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4" w:rsidRPr="00191CED" w:rsidRDefault="00B20B94" w:rsidP="00264A9A">
      <w:pPr>
        <w:pStyle w:val="Standard"/>
        <w:ind w:left="-426"/>
        <w:jc w:val="center"/>
        <w:rPr>
          <w:b/>
          <w:sz w:val="52"/>
          <w:szCs w:val="52"/>
        </w:rPr>
      </w:pPr>
      <w:bookmarkStart w:id="0" w:name="_GoBack"/>
      <w:bookmarkEnd w:id="0"/>
      <w:r w:rsidRPr="00191CED">
        <w:rPr>
          <w:b/>
          <w:sz w:val="52"/>
          <w:szCs w:val="52"/>
        </w:rPr>
        <w:t xml:space="preserve">Государственная </w:t>
      </w:r>
    </w:p>
    <w:p w:rsidR="00B20B94" w:rsidRPr="00191CED" w:rsidRDefault="00B20B94" w:rsidP="00264A9A">
      <w:pPr>
        <w:pStyle w:val="Standard"/>
        <w:ind w:left="-426"/>
        <w:jc w:val="center"/>
        <w:rPr>
          <w:b/>
          <w:sz w:val="52"/>
          <w:szCs w:val="52"/>
        </w:rPr>
      </w:pPr>
      <w:r w:rsidRPr="00191CED">
        <w:rPr>
          <w:b/>
          <w:sz w:val="52"/>
          <w:szCs w:val="52"/>
        </w:rPr>
        <w:t xml:space="preserve">помощь </w:t>
      </w:r>
    </w:p>
    <w:p w:rsidR="00B20B94" w:rsidRPr="00191CED" w:rsidRDefault="00B20B94" w:rsidP="00264A9A">
      <w:pPr>
        <w:pStyle w:val="Standard"/>
        <w:ind w:left="-426"/>
        <w:jc w:val="center"/>
        <w:rPr>
          <w:b/>
          <w:sz w:val="52"/>
          <w:szCs w:val="52"/>
        </w:rPr>
      </w:pPr>
      <w:r w:rsidRPr="00191CED">
        <w:rPr>
          <w:b/>
          <w:sz w:val="52"/>
          <w:szCs w:val="52"/>
        </w:rPr>
        <w:t xml:space="preserve">на основании </w:t>
      </w:r>
    </w:p>
    <w:p w:rsidR="00082BC2" w:rsidRPr="00191CED" w:rsidRDefault="00B20B94" w:rsidP="00264A9A">
      <w:pPr>
        <w:pStyle w:val="Standard"/>
        <w:ind w:left="-426"/>
        <w:jc w:val="center"/>
        <w:rPr>
          <w:b/>
          <w:sz w:val="52"/>
          <w:szCs w:val="52"/>
        </w:rPr>
      </w:pPr>
      <w:r w:rsidRPr="00191CED">
        <w:rPr>
          <w:b/>
          <w:sz w:val="52"/>
          <w:szCs w:val="52"/>
        </w:rPr>
        <w:t>социального контракта</w:t>
      </w:r>
    </w:p>
    <w:p w:rsidR="008C7862" w:rsidRDefault="008C7862" w:rsidP="008C7862">
      <w:pPr>
        <w:pStyle w:val="Standard"/>
        <w:ind w:left="-426"/>
        <w:rPr>
          <w:b/>
          <w:sz w:val="24"/>
          <w:szCs w:val="24"/>
        </w:rPr>
      </w:pPr>
    </w:p>
    <w:p w:rsidR="00E011F9" w:rsidRDefault="008C7862" w:rsidP="002474D1">
      <w:pPr>
        <w:pStyle w:val="Standard"/>
        <w:ind w:left="-426" w:firstLine="1134"/>
        <w:jc w:val="both"/>
        <w:rPr>
          <w:sz w:val="24"/>
          <w:szCs w:val="24"/>
        </w:rPr>
      </w:pPr>
      <w:r w:rsidRPr="006F59A0">
        <w:rPr>
          <w:b/>
          <w:i/>
          <w:sz w:val="28"/>
          <w:szCs w:val="28"/>
        </w:rPr>
        <w:t>Право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получение государственной социальной помощи на основании социального контракта имеют гр</w:t>
      </w:r>
      <w:r w:rsidR="00E011F9">
        <w:rPr>
          <w:sz w:val="24"/>
          <w:szCs w:val="24"/>
        </w:rPr>
        <w:t>а</w:t>
      </w:r>
      <w:r>
        <w:rPr>
          <w:sz w:val="24"/>
          <w:szCs w:val="24"/>
        </w:rPr>
        <w:t>ждане</w:t>
      </w:r>
      <w:r w:rsidR="00E011F9">
        <w:rPr>
          <w:sz w:val="24"/>
          <w:szCs w:val="24"/>
        </w:rPr>
        <w:t>, проживающие на территории Красноярского края из числа: малоимущих семей, в том числе семей с детьми;</w:t>
      </w:r>
      <w:r w:rsidR="002474D1">
        <w:rPr>
          <w:sz w:val="24"/>
          <w:szCs w:val="24"/>
        </w:rPr>
        <w:t xml:space="preserve"> </w:t>
      </w:r>
      <w:r w:rsidR="00E011F9">
        <w:rPr>
          <w:sz w:val="24"/>
          <w:szCs w:val="24"/>
        </w:rPr>
        <w:t>м</w:t>
      </w:r>
      <w:r w:rsidR="00E011F9" w:rsidRPr="00E011F9">
        <w:rPr>
          <w:sz w:val="24"/>
          <w:szCs w:val="24"/>
        </w:rPr>
        <w:t>алоимущих одиноко проживающих граждан</w:t>
      </w:r>
      <w:r w:rsidR="00E011F9">
        <w:rPr>
          <w:sz w:val="24"/>
          <w:szCs w:val="24"/>
        </w:rPr>
        <w:t>.</w:t>
      </w:r>
    </w:p>
    <w:p w:rsidR="002474D1" w:rsidRDefault="00E011F9" w:rsidP="00191CED">
      <w:pPr>
        <w:pStyle w:val="Standard"/>
        <w:ind w:left="-426" w:firstLine="1134"/>
        <w:jc w:val="both"/>
        <w:rPr>
          <w:sz w:val="24"/>
          <w:szCs w:val="24"/>
        </w:rPr>
      </w:pPr>
      <w:r w:rsidRPr="006F59A0">
        <w:rPr>
          <w:b/>
          <w:i/>
          <w:sz w:val="28"/>
          <w:szCs w:val="28"/>
        </w:rPr>
        <w:t>Условия: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наличие у малоимущей семьи (одиноко проживающего гражданина) по независящим от них причинам среднедушевого дохода ниже величины прожиточного минимума, установленного на территории Северо-Енисейского района на душу насел</w:t>
      </w:r>
      <w:r w:rsidR="00001234">
        <w:rPr>
          <w:sz w:val="24"/>
          <w:szCs w:val="24"/>
        </w:rPr>
        <w:t>ения</w:t>
      </w:r>
      <w:r w:rsidR="0040020B">
        <w:rPr>
          <w:sz w:val="24"/>
          <w:szCs w:val="24"/>
        </w:rPr>
        <w:t>.</w:t>
      </w:r>
    </w:p>
    <w:p w:rsidR="00E011F9" w:rsidRPr="002474D1" w:rsidRDefault="00E011F9" w:rsidP="00191CED">
      <w:pPr>
        <w:pStyle w:val="Standard"/>
        <w:ind w:left="-426" w:firstLine="1134"/>
        <w:jc w:val="both"/>
        <w:rPr>
          <w:b/>
          <w:i/>
          <w:sz w:val="28"/>
          <w:szCs w:val="28"/>
        </w:rPr>
      </w:pPr>
      <w:r w:rsidRPr="006F59A0">
        <w:rPr>
          <w:b/>
          <w:i/>
          <w:sz w:val="28"/>
          <w:szCs w:val="28"/>
          <w:u w:val="single"/>
        </w:rPr>
        <w:t xml:space="preserve">Цель: Стимулирование </w:t>
      </w:r>
      <w:r w:rsidR="002474D1">
        <w:rPr>
          <w:b/>
          <w:i/>
          <w:sz w:val="28"/>
          <w:szCs w:val="28"/>
          <w:u w:val="single"/>
        </w:rPr>
        <w:t xml:space="preserve">малоимущих </w:t>
      </w:r>
      <w:r w:rsidRPr="006F59A0">
        <w:rPr>
          <w:b/>
          <w:i/>
          <w:sz w:val="28"/>
          <w:szCs w:val="28"/>
          <w:u w:val="single"/>
        </w:rPr>
        <w:t xml:space="preserve">граждан </w:t>
      </w:r>
      <w:r w:rsidR="00F03493" w:rsidRPr="006F59A0">
        <w:rPr>
          <w:b/>
          <w:i/>
          <w:sz w:val="28"/>
          <w:szCs w:val="28"/>
          <w:u w:val="single"/>
        </w:rPr>
        <w:t xml:space="preserve">к активным действиям по преодолению трудной жизненной </w:t>
      </w:r>
      <w:r w:rsidR="00F03493" w:rsidRPr="00B21D62">
        <w:rPr>
          <w:b/>
          <w:i/>
          <w:sz w:val="28"/>
          <w:szCs w:val="28"/>
          <w:u w:val="single"/>
        </w:rPr>
        <w:t>ситуации</w:t>
      </w:r>
      <w:r w:rsidR="002474D1" w:rsidRPr="00B21D62">
        <w:rPr>
          <w:i/>
          <w:sz w:val="24"/>
          <w:szCs w:val="24"/>
          <w:u w:val="single"/>
        </w:rPr>
        <w:t xml:space="preserve"> </w:t>
      </w:r>
      <w:r w:rsidR="002474D1" w:rsidRPr="00B21D62">
        <w:rPr>
          <w:b/>
          <w:i/>
          <w:sz w:val="28"/>
          <w:szCs w:val="28"/>
          <w:u w:val="single"/>
        </w:rPr>
        <w:t xml:space="preserve">и выход малоимущих граждан на более высокий уровень жизни за счет собственных активных действий для получения постоянных самостоятельных источников дохода в денежной </w:t>
      </w:r>
      <w:r w:rsidR="00B21D62" w:rsidRPr="00B21D62">
        <w:rPr>
          <w:b/>
          <w:i/>
          <w:sz w:val="28"/>
          <w:szCs w:val="28"/>
          <w:u w:val="single"/>
        </w:rPr>
        <w:t>форме,</w:t>
      </w:r>
      <w:r w:rsidR="002474D1" w:rsidRPr="00B21D62">
        <w:rPr>
          <w:b/>
          <w:i/>
          <w:sz w:val="28"/>
          <w:szCs w:val="28"/>
          <w:u w:val="single"/>
        </w:rPr>
        <w:t xml:space="preserve"> позволяющих</w:t>
      </w:r>
      <w:r w:rsidR="00B21D62" w:rsidRPr="00B21D62">
        <w:rPr>
          <w:b/>
          <w:i/>
          <w:sz w:val="28"/>
          <w:szCs w:val="28"/>
          <w:u w:val="single"/>
        </w:rPr>
        <w:t xml:space="preserve"> преодолеть трудную жизненную ситуацию и улучшить материальное положение таких граждан.</w:t>
      </w:r>
      <w:r w:rsidR="00B21D62">
        <w:rPr>
          <w:b/>
          <w:i/>
          <w:sz w:val="28"/>
          <w:szCs w:val="28"/>
        </w:rPr>
        <w:t xml:space="preserve"> </w:t>
      </w:r>
    </w:p>
    <w:p w:rsidR="00F03493" w:rsidRPr="00191CED" w:rsidRDefault="00F03493" w:rsidP="00CD2EC9">
      <w:pPr>
        <w:pStyle w:val="Standard"/>
        <w:ind w:left="-426"/>
        <w:jc w:val="both"/>
        <w:rPr>
          <w:i/>
          <w:sz w:val="24"/>
          <w:szCs w:val="24"/>
        </w:rPr>
      </w:pPr>
    </w:p>
    <w:p w:rsidR="00F03493" w:rsidRDefault="00F03493" w:rsidP="00CD2EC9">
      <w:pPr>
        <w:pStyle w:val="Standard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контракт заключается по одному из направлений:</w:t>
      </w:r>
    </w:p>
    <w:p w:rsidR="00F03493" w:rsidRPr="00E011F9" w:rsidRDefault="00F03493" w:rsidP="008C7862">
      <w:pPr>
        <w:pStyle w:val="Standard"/>
        <w:ind w:left="-426"/>
        <w:rPr>
          <w:sz w:val="24"/>
          <w:szCs w:val="24"/>
        </w:rPr>
      </w:pPr>
    </w:p>
    <w:tbl>
      <w:tblPr>
        <w:tblStyle w:val="a5"/>
        <w:tblW w:w="9777" w:type="dxa"/>
        <w:tblInd w:w="-426" w:type="dxa"/>
        <w:tblLook w:val="04A0" w:firstRow="1" w:lastRow="0" w:firstColumn="1" w:lastColumn="0" w:noHBand="0" w:noVBand="1"/>
      </w:tblPr>
      <w:tblGrid>
        <w:gridCol w:w="3256"/>
        <w:gridCol w:w="2974"/>
        <w:gridCol w:w="3547"/>
      </w:tblGrid>
      <w:tr w:rsidR="00F03493" w:rsidTr="00436C3C">
        <w:tc>
          <w:tcPr>
            <w:tcW w:w="3256" w:type="dxa"/>
          </w:tcPr>
          <w:p w:rsidR="00F03493" w:rsidRDefault="00F03493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4" w:type="dxa"/>
          </w:tcPr>
          <w:p w:rsidR="00F03493" w:rsidRDefault="00F03493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3547" w:type="dxa"/>
          </w:tcPr>
          <w:p w:rsidR="00F03493" w:rsidRDefault="00F03493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конечному результату</w:t>
            </w:r>
          </w:p>
        </w:tc>
      </w:tr>
      <w:tr w:rsidR="00F03493" w:rsidTr="00436C3C">
        <w:tc>
          <w:tcPr>
            <w:tcW w:w="3256" w:type="dxa"/>
          </w:tcPr>
          <w:p w:rsidR="00F03493" w:rsidRDefault="00F03493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работы</w:t>
            </w:r>
          </w:p>
        </w:tc>
        <w:tc>
          <w:tcPr>
            <w:tcW w:w="2974" w:type="dxa"/>
          </w:tcPr>
          <w:p w:rsidR="00F03493" w:rsidRPr="00F03493" w:rsidRDefault="00F03493" w:rsidP="00B21D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денежная выплата в размере 1 ВПМ* </w:t>
            </w:r>
            <w:r w:rsidR="00B21D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19346 рублей) один месяц со дня заключения социального контракта + 3 месяца с даты подтверждения факта трудоустройства</w:t>
            </w:r>
          </w:p>
        </w:tc>
        <w:tc>
          <w:tcPr>
            <w:tcW w:w="3547" w:type="dxa"/>
          </w:tcPr>
          <w:p w:rsidR="00F03493" w:rsidRDefault="00F03493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трудового договора;</w:t>
            </w:r>
          </w:p>
          <w:p w:rsidR="00F03493" w:rsidRDefault="00F03493" w:rsidP="008C7862">
            <w:pPr>
              <w:pStyle w:val="Standard"/>
              <w:rPr>
                <w:sz w:val="24"/>
                <w:szCs w:val="24"/>
              </w:rPr>
            </w:pPr>
          </w:p>
          <w:p w:rsidR="00F03493" w:rsidRDefault="00F03493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доходов</w:t>
            </w:r>
          </w:p>
        </w:tc>
      </w:tr>
      <w:tr w:rsidR="008B6B21" w:rsidTr="00436C3C">
        <w:tc>
          <w:tcPr>
            <w:tcW w:w="3256" w:type="dxa"/>
          </w:tcPr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индивидуальной предпринимательской деятельности</w:t>
            </w:r>
          </w:p>
        </w:tc>
        <w:tc>
          <w:tcPr>
            <w:tcW w:w="2974" w:type="dxa"/>
          </w:tcPr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денежная выплата до 250000</w:t>
            </w:r>
          </w:p>
        </w:tc>
        <w:tc>
          <w:tcPr>
            <w:tcW w:w="3547" w:type="dxa"/>
          </w:tcPr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в качестве индивидуального предпринимателя или </w:t>
            </w:r>
            <w:proofErr w:type="spellStart"/>
            <w:r>
              <w:rPr>
                <w:sz w:val="24"/>
                <w:szCs w:val="24"/>
              </w:rPr>
              <w:t>самозанятого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</w:p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доходов</w:t>
            </w:r>
          </w:p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</w:p>
        </w:tc>
      </w:tr>
      <w:tr w:rsidR="008B6B21" w:rsidTr="00436C3C">
        <w:tc>
          <w:tcPr>
            <w:tcW w:w="3256" w:type="dxa"/>
          </w:tcPr>
          <w:p w:rsidR="008B6B21" w:rsidRDefault="00B21D62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 w:rsidR="008B6B21">
              <w:rPr>
                <w:sz w:val="24"/>
                <w:szCs w:val="24"/>
              </w:rPr>
              <w:t xml:space="preserve"> личного подсобного хозяйства</w:t>
            </w:r>
          </w:p>
        </w:tc>
        <w:tc>
          <w:tcPr>
            <w:tcW w:w="2974" w:type="dxa"/>
          </w:tcPr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денежная выплата до 100000 рублей</w:t>
            </w:r>
          </w:p>
        </w:tc>
        <w:tc>
          <w:tcPr>
            <w:tcW w:w="3547" w:type="dxa"/>
          </w:tcPr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в качестве </w:t>
            </w:r>
            <w:proofErr w:type="spellStart"/>
            <w:r>
              <w:rPr>
                <w:sz w:val="24"/>
                <w:szCs w:val="24"/>
              </w:rPr>
              <w:t>самозанятого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</w:p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доходов</w:t>
            </w:r>
          </w:p>
        </w:tc>
      </w:tr>
      <w:tr w:rsidR="008B6B21" w:rsidTr="00436C3C">
        <w:tc>
          <w:tcPr>
            <w:tcW w:w="3256" w:type="dxa"/>
          </w:tcPr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мероприятия, направленные на преодоление трудной жизненной ситуации, предусмотренные в программе социальной адаптации</w:t>
            </w:r>
          </w:p>
        </w:tc>
        <w:tc>
          <w:tcPr>
            <w:tcW w:w="2974" w:type="dxa"/>
          </w:tcPr>
          <w:p w:rsidR="008B6B21" w:rsidRDefault="008B6B21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в размере 1 ВПМ</w:t>
            </w:r>
            <w:r w:rsidR="00CD2EC9">
              <w:rPr>
                <w:sz w:val="24"/>
                <w:szCs w:val="24"/>
              </w:rPr>
              <w:t xml:space="preserve"> – 19346 рублей</w:t>
            </w:r>
          </w:p>
        </w:tc>
        <w:tc>
          <w:tcPr>
            <w:tcW w:w="3547" w:type="dxa"/>
          </w:tcPr>
          <w:p w:rsidR="008B6B21" w:rsidRDefault="00CD2EC9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трудной жизненной ситуации;</w:t>
            </w:r>
          </w:p>
          <w:p w:rsidR="00CD2EC9" w:rsidRDefault="00CD2EC9" w:rsidP="008C7862">
            <w:pPr>
              <w:pStyle w:val="Standard"/>
              <w:rPr>
                <w:sz w:val="24"/>
                <w:szCs w:val="24"/>
              </w:rPr>
            </w:pPr>
          </w:p>
          <w:p w:rsidR="00CD2EC9" w:rsidRDefault="00CD2EC9" w:rsidP="008C786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доходов</w:t>
            </w:r>
          </w:p>
        </w:tc>
      </w:tr>
    </w:tbl>
    <w:p w:rsidR="00F03493" w:rsidRPr="00CD2EC9" w:rsidRDefault="00CD2EC9" w:rsidP="00CD2EC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*величина прожиточного минимума для трудоспособного населения, установленного в Северо-Енисейском районе за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 года, предшествующего году заключения социального контракта</w:t>
      </w:r>
    </w:p>
    <w:p w:rsidR="008C7862" w:rsidRDefault="00E011F9" w:rsidP="00CD2EC9">
      <w:pPr>
        <w:pStyle w:val="Standard"/>
        <w:ind w:left="-426"/>
        <w:jc w:val="both"/>
        <w:rPr>
          <w:sz w:val="24"/>
          <w:szCs w:val="24"/>
        </w:rPr>
      </w:pPr>
      <w:r w:rsidRPr="00E011F9">
        <w:rPr>
          <w:sz w:val="24"/>
          <w:szCs w:val="24"/>
        </w:rPr>
        <w:t xml:space="preserve"> </w:t>
      </w:r>
    </w:p>
    <w:p w:rsidR="00CD2EC9" w:rsidRPr="006F59A0" w:rsidRDefault="00CD2EC9" w:rsidP="00CD2EC9">
      <w:pPr>
        <w:pStyle w:val="Standard"/>
        <w:ind w:left="-426"/>
        <w:jc w:val="both"/>
        <w:rPr>
          <w:b/>
          <w:i/>
          <w:sz w:val="28"/>
          <w:szCs w:val="28"/>
        </w:rPr>
      </w:pPr>
      <w:r w:rsidRPr="006F59A0">
        <w:rPr>
          <w:b/>
          <w:i/>
          <w:sz w:val="28"/>
          <w:szCs w:val="28"/>
        </w:rPr>
        <w:t>Документы необходимые для заключения социального контракта:</w:t>
      </w:r>
    </w:p>
    <w:p w:rsidR="00CD2EC9" w:rsidRDefault="00CD2EC9" w:rsidP="00CD2EC9">
      <w:pPr>
        <w:pStyle w:val="Standard"/>
        <w:ind w:left="-426"/>
        <w:jc w:val="both"/>
        <w:rPr>
          <w:sz w:val="24"/>
          <w:szCs w:val="24"/>
        </w:rPr>
      </w:pPr>
    </w:p>
    <w:p w:rsidR="00CD2EC9" w:rsidRDefault="009A3F1C" w:rsidP="00CD2EC9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D2EC9">
        <w:rPr>
          <w:sz w:val="24"/>
          <w:szCs w:val="24"/>
        </w:rPr>
        <w:t>аявление;</w:t>
      </w:r>
    </w:p>
    <w:p w:rsidR="00CD2EC9" w:rsidRDefault="009A3F1C" w:rsidP="00CD2EC9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D2EC9">
        <w:rPr>
          <w:sz w:val="24"/>
          <w:szCs w:val="24"/>
        </w:rPr>
        <w:t>опии документов, удостоверяющих личность каждого члена семьи заявителя;</w:t>
      </w:r>
    </w:p>
    <w:p w:rsidR="00CD2EC9" w:rsidRDefault="009A3F1C" w:rsidP="00CD2EC9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документ, содержащий сведения о доходах членов семьи заявителя за три месяца предшествующих месяцу обращения за назначением государственной социальной помощи;</w:t>
      </w:r>
    </w:p>
    <w:p w:rsidR="009A3F1C" w:rsidRDefault="009A3F1C" w:rsidP="00CD2EC9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страхового свидетельства обязательного пенсионного страхования заявителя (предоставляется по собственной инициативе).</w:t>
      </w:r>
    </w:p>
    <w:p w:rsidR="006F59A0" w:rsidRDefault="00191CED" w:rsidP="00191CED">
      <w:pPr>
        <w:pStyle w:val="Standard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A3F1C" w:rsidRPr="006F59A0" w:rsidRDefault="00191CED" w:rsidP="006F59A0">
      <w:pPr>
        <w:pStyle w:val="Standard"/>
        <w:ind w:left="-426" w:firstLine="360"/>
        <w:jc w:val="both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9A3F1C" w:rsidRPr="006F59A0">
        <w:rPr>
          <w:b/>
          <w:i/>
          <w:sz w:val="28"/>
          <w:szCs w:val="28"/>
        </w:rPr>
        <w:t>Срок оказания:</w:t>
      </w:r>
    </w:p>
    <w:p w:rsidR="009A3F1C" w:rsidRDefault="009A3F1C" w:rsidP="009A3F1C">
      <w:pPr>
        <w:pStyle w:val="Standard"/>
        <w:ind w:left="-66"/>
        <w:jc w:val="both"/>
        <w:rPr>
          <w:sz w:val="24"/>
          <w:szCs w:val="24"/>
        </w:rPr>
      </w:pPr>
      <w:r w:rsidRPr="009A3F1C">
        <w:rPr>
          <w:sz w:val="24"/>
          <w:szCs w:val="24"/>
        </w:rPr>
        <w:t xml:space="preserve">На поиск работы </w:t>
      </w:r>
      <w:r>
        <w:rPr>
          <w:sz w:val="24"/>
          <w:szCs w:val="24"/>
        </w:rPr>
        <w:t>- в первый месяц действия социального контракта и три месяца после официального трудоустройства.</w:t>
      </w:r>
    </w:p>
    <w:p w:rsidR="009A3F1C" w:rsidRDefault="009A3F1C" w:rsidP="009A3F1C">
      <w:pPr>
        <w:pStyle w:val="Standard"/>
        <w:ind w:left="-66"/>
        <w:jc w:val="both"/>
        <w:rPr>
          <w:sz w:val="24"/>
          <w:szCs w:val="24"/>
        </w:rPr>
      </w:pPr>
    </w:p>
    <w:p w:rsidR="009A3F1C" w:rsidRDefault="009A3F1C" w:rsidP="009A3F1C">
      <w:pPr>
        <w:pStyle w:val="Standard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21D62">
        <w:rPr>
          <w:sz w:val="24"/>
          <w:szCs w:val="24"/>
        </w:rPr>
        <w:t xml:space="preserve">иные мероприятия </w:t>
      </w:r>
      <w:r>
        <w:rPr>
          <w:sz w:val="24"/>
          <w:szCs w:val="24"/>
        </w:rPr>
        <w:t>– от трех до шести месяцев на преодоление трудной жизненной ситуации.</w:t>
      </w:r>
    </w:p>
    <w:p w:rsidR="009A3F1C" w:rsidRDefault="009A3F1C" w:rsidP="009A3F1C">
      <w:pPr>
        <w:pStyle w:val="Standard"/>
        <w:ind w:left="-66"/>
        <w:jc w:val="both"/>
        <w:rPr>
          <w:sz w:val="24"/>
          <w:szCs w:val="24"/>
        </w:rPr>
      </w:pPr>
    </w:p>
    <w:p w:rsidR="009A3F1C" w:rsidRDefault="009A3F1C" w:rsidP="009A3F1C">
      <w:pPr>
        <w:pStyle w:val="Standard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личного подсобного хозяйства и осуществления индивидуальной</w:t>
      </w:r>
      <w:r w:rsidR="00BE183A">
        <w:rPr>
          <w:sz w:val="24"/>
          <w:szCs w:val="24"/>
        </w:rPr>
        <w:t xml:space="preserve"> предпринимательской деятельности – единовременно.</w:t>
      </w:r>
    </w:p>
    <w:p w:rsidR="006F59A0" w:rsidRDefault="006F59A0" w:rsidP="006F59A0">
      <w:pPr>
        <w:pStyle w:val="Standard"/>
        <w:jc w:val="both"/>
        <w:rPr>
          <w:sz w:val="24"/>
          <w:szCs w:val="24"/>
        </w:rPr>
      </w:pPr>
    </w:p>
    <w:p w:rsidR="00BE183A" w:rsidRPr="006F59A0" w:rsidRDefault="00BE183A" w:rsidP="006F59A0">
      <w:pPr>
        <w:pStyle w:val="Standard"/>
        <w:jc w:val="both"/>
        <w:rPr>
          <w:i/>
          <w:sz w:val="28"/>
          <w:szCs w:val="28"/>
        </w:rPr>
      </w:pPr>
      <w:r w:rsidRPr="006F59A0">
        <w:rPr>
          <w:b/>
          <w:i/>
          <w:sz w:val="28"/>
          <w:szCs w:val="28"/>
        </w:rPr>
        <w:t xml:space="preserve">Отчетность: </w:t>
      </w:r>
    </w:p>
    <w:p w:rsidR="00BE183A" w:rsidRDefault="00BE183A" w:rsidP="009A3F1C">
      <w:pPr>
        <w:pStyle w:val="Standard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>Гражданин обязан представлять ежемесячный отчет об исполнении мероприятий, включенных в социальный контракт, и целевом расходовании полученных денежных средств.</w:t>
      </w:r>
    </w:p>
    <w:p w:rsidR="00BE183A" w:rsidRDefault="00BE183A" w:rsidP="00191CED">
      <w:pPr>
        <w:pStyle w:val="Standard"/>
        <w:ind w:left="-66" w:firstLine="774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Территориальное отделение КГКУ «УСЗН» по Северо-Енисейскому району Красноярского края осуществляет ежемесячный контроль за целевым расходованием денежных средств.</w:t>
      </w:r>
    </w:p>
    <w:p w:rsidR="00BE183A" w:rsidRDefault="00BE183A" w:rsidP="00191CED">
      <w:pPr>
        <w:pStyle w:val="Standard"/>
        <w:ind w:left="-66" w:firstLine="774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условий жизни гражданина (семьи) осуществляется в течение двенадцати месяцев со дня окончания срока действия социального контракта.</w:t>
      </w:r>
    </w:p>
    <w:p w:rsidR="004E0A9A" w:rsidRDefault="004E0A9A" w:rsidP="009A3F1C">
      <w:pPr>
        <w:pStyle w:val="Standard"/>
        <w:ind w:left="-66"/>
        <w:jc w:val="both"/>
        <w:rPr>
          <w:sz w:val="24"/>
          <w:szCs w:val="24"/>
        </w:rPr>
      </w:pPr>
    </w:p>
    <w:p w:rsidR="004E0A9A" w:rsidRPr="00B21D62" w:rsidRDefault="004E0A9A" w:rsidP="009A3F1C">
      <w:pPr>
        <w:pStyle w:val="Standard"/>
        <w:ind w:left="-66"/>
        <w:jc w:val="both"/>
        <w:rPr>
          <w:sz w:val="24"/>
          <w:szCs w:val="24"/>
          <w:lang w:val="en-US"/>
        </w:rPr>
      </w:pPr>
      <w:r w:rsidRPr="00B21D62">
        <w:rPr>
          <w:b/>
          <w:sz w:val="24"/>
          <w:szCs w:val="24"/>
          <w:u w:val="single"/>
        </w:rPr>
        <w:t>За консультацией</w:t>
      </w:r>
      <w:r>
        <w:rPr>
          <w:sz w:val="24"/>
          <w:szCs w:val="24"/>
        </w:rPr>
        <w:t xml:space="preserve"> обращаться в территориальное отделение КГКУ «УСЗН» по Северо-Енисейскому району Красноярского края по адресу: гп Северо-Енисейский, ул. Фабричная, 3 или п</w:t>
      </w:r>
      <w:r w:rsidR="00436C3C">
        <w:rPr>
          <w:sz w:val="24"/>
          <w:szCs w:val="24"/>
        </w:rPr>
        <w:t>о телефону: 8/39160/ 21-0-71,</w:t>
      </w:r>
      <w:r w:rsidR="00B21D62">
        <w:rPr>
          <w:sz w:val="24"/>
          <w:szCs w:val="24"/>
          <w:lang w:val="en-US"/>
        </w:rPr>
        <w:t xml:space="preserve"> uszn@51.szn24.ru.</w:t>
      </w:r>
    </w:p>
    <w:sectPr w:rsidR="004E0A9A" w:rsidRPr="00B21D62" w:rsidSect="00264A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D0B"/>
    <w:multiLevelType w:val="hybridMultilevel"/>
    <w:tmpl w:val="C5B431D8"/>
    <w:lvl w:ilvl="0" w:tplc="898E9C32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5BD1F21"/>
    <w:multiLevelType w:val="multilevel"/>
    <w:tmpl w:val="F83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F6F39"/>
    <w:multiLevelType w:val="hybridMultilevel"/>
    <w:tmpl w:val="0E5AD556"/>
    <w:lvl w:ilvl="0" w:tplc="1C36BD56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4D284BF0"/>
    <w:multiLevelType w:val="hybridMultilevel"/>
    <w:tmpl w:val="44222C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65B51"/>
    <w:multiLevelType w:val="multilevel"/>
    <w:tmpl w:val="1D68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3"/>
    <w:rsid w:val="00001234"/>
    <w:rsid w:val="00082543"/>
    <w:rsid w:val="00082BC2"/>
    <w:rsid w:val="00191CED"/>
    <w:rsid w:val="0022364E"/>
    <w:rsid w:val="002474D1"/>
    <w:rsid w:val="00264A9A"/>
    <w:rsid w:val="0040020B"/>
    <w:rsid w:val="00436C3C"/>
    <w:rsid w:val="004E0A9A"/>
    <w:rsid w:val="00597372"/>
    <w:rsid w:val="00687840"/>
    <w:rsid w:val="006F59A0"/>
    <w:rsid w:val="00795CE5"/>
    <w:rsid w:val="008B5CB6"/>
    <w:rsid w:val="008B6B21"/>
    <w:rsid w:val="008C7862"/>
    <w:rsid w:val="0095207C"/>
    <w:rsid w:val="0096545D"/>
    <w:rsid w:val="00995FA1"/>
    <w:rsid w:val="009A3F1C"/>
    <w:rsid w:val="009E5346"/>
    <w:rsid w:val="00B20B94"/>
    <w:rsid w:val="00B21D62"/>
    <w:rsid w:val="00BE183A"/>
    <w:rsid w:val="00C17C04"/>
    <w:rsid w:val="00C73BB5"/>
    <w:rsid w:val="00CD2EC9"/>
    <w:rsid w:val="00D22867"/>
    <w:rsid w:val="00DA41AD"/>
    <w:rsid w:val="00E011F9"/>
    <w:rsid w:val="00F03493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364E"/>
    <w:rPr>
      <w:b/>
      <w:bCs/>
    </w:rPr>
  </w:style>
  <w:style w:type="paragraph" w:customStyle="1" w:styleId="Standard">
    <w:name w:val="Standard"/>
    <w:rsid w:val="002236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64A9A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0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C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364E"/>
    <w:rPr>
      <w:b/>
      <w:bCs/>
    </w:rPr>
  </w:style>
  <w:style w:type="paragraph" w:customStyle="1" w:styleId="Standard">
    <w:name w:val="Standard"/>
    <w:rsid w:val="002236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64A9A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0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C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DoLLar</dc:creator>
  <cp:lastModifiedBy>Андрей</cp:lastModifiedBy>
  <cp:revision>2</cp:revision>
  <cp:lastPrinted>2021-07-13T07:12:00Z</cp:lastPrinted>
  <dcterms:created xsi:type="dcterms:W3CDTF">2021-07-21T07:47:00Z</dcterms:created>
  <dcterms:modified xsi:type="dcterms:W3CDTF">2021-07-21T07:47:00Z</dcterms:modified>
</cp:coreProperties>
</file>