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>
      <w:pPr>
        <w:pStyle w:val="Normal"/>
        <w:ind w:left="6237" w:right="140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 для опроса</w:t>
      </w:r>
    </w:p>
    <w:p>
      <w:pPr>
        <w:pStyle w:val="Normal"/>
        <w:jc w:val="right"/>
        <w:rPr>
          <w:b/>
          <w:sz w:val="28"/>
          <w:szCs w:val="16"/>
        </w:rPr>
      </w:pPr>
      <w:r>
        <w:rPr>
          <w:b/>
          <w:sz w:val="28"/>
          <w:szCs w:val="16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  <w:br/>
        <w:t>ПОЛУЧАТЕЛЯ ГОСУДАРСТВЕННЫХ УСЛУГ В УПРАВЛЕНИИ СОЦИАЛЬНОЙ ЗАЩИТЫ НАСЕЛЕНИЯ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(форма – УСЗН)</w:t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12"/>
          <w:szCs w:val="28"/>
        </w:rPr>
      </w:pPr>
      <w:r>
        <w:rPr>
          <w:b/>
          <w:sz w:val="12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28"/>
        </w:rPr>
        <w:t>−</w:t>
      </w:r>
      <w:r>
        <w:rPr>
          <w:b/>
          <w:bCs/>
          <w:sz w:val="28"/>
          <w:szCs w:val="28"/>
        </w:rPr>
        <w:t xml:space="preserve"> 2025</w:t>
      </w:r>
      <w:r>
        <w:rPr>
          <w:sz w:val="28"/>
          <w:szCs w:val="28"/>
        </w:rPr>
        <w:t xml:space="preserve"> предоставления государственных услуг в сфере социальной поддержки просим Вас принять участие в опросе и оценить работу территориального отделения__________________________</w:t>
      </w:r>
    </w:p>
    <w:p>
      <w:pPr>
        <w:pStyle w:val="Normal"/>
        <w:tabs>
          <w:tab w:val="clear" w:pos="708"/>
          <w:tab w:val="left" w:pos="0" w:leader="none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_____________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   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 М</w:t>
        <w:tab/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 Ж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169" w:right="282" w:hanging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какой категории граждан Вы относитесь?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63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16"/>
        <w:gridCol w:w="4816"/>
      </w:tblGrid>
      <w:tr>
        <w:trPr>
          <w:trHeight w:val="479" w:hRule="atLeast"/>
        </w:trPr>
        <w:tc>
          <w:tcPr>
            <w:tcW w:w="4816" w:type="dxa"/>
            <w:tcBorders/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семья с детьми (1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 ребенка)</w:t>
            </w:r>
          </w:p>
        </w:tc>
        <w:tc>
          <w:tcPr>
            <w:tcW w:w="4816" w:type="dxa"/>
            <w:tcBorders/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многодетная семья</w:t>
            </w:r>
          </w:p>
        </w:tc>
      </w:tr>
      <w:tr>
        <w:trPr>
          <w:trHeight w:val="479" w:hRule="atLeast"/>
        </w:trPr>
        <w:tc>
          <w:tcPr>
            <w:tcW w:w="4816" w:type="dxa"/>
            <w:tcBorders/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4816" w:type="dxa"/>
            <w:tcBorders/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инвалид</w:t>
            </w:r>
          </w:p>
        </w:tc>
      </w:tr>
      <w:tr>
        <w:trPr>
          <w:trHeight w:val="570" w:hRule="atLeast"/>
        </w:trPr>
        <w:tc>
          <w:tcPr>
            <w:tcW w:w="4816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трудоспособный гражданин</w:t>
            </w:r>
          </w:p>
        </w:tc>
        <w:tc>
          <w:tcPr>
            <w:tcW w:w="4816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семья с ребенком-инвалидом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right="28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Откуда чаще всего Вы получаете информацию об услугах и мерах социальной поддержки?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90"/>
        <w:gridCol w:w="4889"/>
      </w:tblGrid>
      <w:tr>
        <w:trPr>
          <w:trHeight w:val="509" w:hRule="atLeast"/>
        </w:trPr>
        <w:tc>
          <w:tcPr>
            <w:tcW w:w="489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4889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радио</w:t>
            </w:r>
          </w:p>
        </w:tc>
      </w:tr>
      <w:tr>
        <w:trPr>
          <w:trHeight w:val="480" w:hRule="atLeast"/>
        </w:trPr>
        <w:tc>
          <w:tcPr>
            <w:tcW w:w="489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4889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телевидение</w:t>
            </w:r>
          </w:p>
        </w:tc>
      </w:tr>
      <w:tr>
        <w:trPr>
          <w:trHeight w:val="480" w:hRule="atLeast"/>
        </w:trPr>
        <w:tc>
          <w:tcPr>
            <w:tcW w:w="489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многофункциональный центр</w:t>
            </w:r>
          </w:p>
        </w:tc>
        <w:tc>
          <w:tcPr>
            <w:tcW w:w="4889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газеты, журналы</w:t>
            </w:r>
          </w:p>
        </w:tc>
      </w:tr>
      <w:tr>
        <w:trPr>
          <w:trHeight w:val="462" w:hRule="atLeast"/>
        </w:trPr>
        <w:tc>
          <w:tcPr>
            <w:tcW w:w="489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родные, знакомые, соседи</w:t>
            </w:r>
          </w:p>
        </w:tc>
        <w:tc>
          <w:tcPr>
            <w:tcW w:w="4889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интернет</w:t>
            </w:r>
          </w:p>
        </w:tc>
      </w:tr>
      <w:tr>
        <w:trPr>
          <w:trHeight w:val="453" w:hRule="atLeast"/>
        </w:trPr>
        <w:tc>
          <w:tcPr>
            <w:tcW w:w="489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других ведомств (здравоохранения, образования и т.д.)</w:t>
            </w:r>
          </w:p>
        </w:tc>
        <w:tc>
          <w:tcPr>
            <w:tcW w:w="4889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другое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Пользуетесь ли Вы возможностью записи на прием через сайт министерства социальной политики Красноярского края?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470" w:hRule="atLeast"/>
        </w:trPr>
        <w:tc>
          <w:tcPr>
            <w:tcW w:w="978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bookmarkStart w:id="0" w:name="_Hlk33612722"/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  <w:bookmarkEnd w:id="0"/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Обращаетесь ли Вы за предоставлением мер социальной поддержки</w:t>
        <w:br/>
        <w:t>в многофункциональный центр?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440" w:hRule="atLeast"/>
        </w:trPr>
        <w:tc>
          <w:tcPr>
            <w:tcW w:w="978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Обращаетесь ли Вы за предоставлением мер социальной поддержки через единый портал государственных услуг?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445" w:hRule="atLeast"/>
        </w:trPr>
        <w:tc>
          <w:tcPr>
            <w:tcW w:w="9780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Как часто Вы обращаетесь в управление социальной защиты населения?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518" w:hRule="atLeast"/>
        </w:trPr>
        <w:tc>
          <w:tcPr>
            <w:tcW w:w="978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менее 1 раза в год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раза в год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более 3-х раз в год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минут Вы ожидаете в очереди?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511" w:hRule="atLeast"/>
        </w:trPr>
        <w:tc>
          <w:tcPr>
            <w:tcW w:w="978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17"/>
              <w:ind w:left="0" w:hanging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15 минут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15 до 30 минут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более 30 минут</w:t>
            </w:r>
          </w:p>
        </w:tc>
      </w:tr>
    </w:tbl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7"/>
        <w:ind w:left="0" w:right="282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раз Вам пришлось обратиться к специалисту для получения одной государственной услуги?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1"/>
      </w:tblGrid>
      <w:tr>
        <w:trPr>
          <w:trHeight w:val="473" w:hRule="atLeast"/>
        </w:trPr>
        <w:tc>
          <w:tcPr>
            <w:tcW w:w="97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один раз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два раза, включая консультацию и подачу документов</w:t>
            </w:r>
          </w:p>
        </w:tc>
      </w:tr>
      <w:tr>
        <w:trPr>
          <w:trHeight w:val="425" w:hRule="atLeast"/>
        </w:trPr>
        <w:tc>
          <w:tcPr>
            <w:tcW w:w="97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более двух раз</w:t>
            </w:r>
          </w:p>
        </w:tc>
      </w:tr>
    </w:tbl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7"/>
        <w:ind w:left="0" w:right="282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обращались ранее, заметили ли Вы изменения в качестве предоставления услуг?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98"/>
      </w:tblGrid>
      <w:tr>
        <w:trPr>
          <w:trHeight w:val="473" w:hRule="atLeast"/>
        </w:trPr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стало лучше        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 без изменений</w:t>
            </w:r>
          </w:p>
        </w:tc>
      </w:tr>
      <w:tr>
        <w:trPr>
          <w:trHeight w:val="425" w:hRule="atLeast"/>
        </w:trPr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ранее не обращался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</w:tr>
      <w:tr>
        <w:trPr>
          <w:trHeight w:val="465" w:hRule="atLeast"/>
        </w:trPr>
        <w:tc>
          <w:tcPr>
            <w:tcW w:w="949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</w:p>
        </w:tc>
      </w:tr>
    </w:tbl>
    <w:p>
      <w:pPr>
        <w:pStyle w:val="Normal"/>
        <w:numPr>
          <w:ilvl w:val="0"/>
          <w:numId w:val="3"/>
        </w:numPr>
        <w:spacing w:before="0" w:after="17"/>
        <w:ind w:left="0" w:right="282" w:firstLine="27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Специалисты во время приема вежливы, доброжелательны</w:t>
        <w:br/>
        <w:t>и внимательны?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515" w:hRule="atLeast"/>
        </w:trPr>
        <w:tc>
          <w:tcPr>
            <w:tcW w:w="9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                            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  нет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Понятна ли Вам информация, полученная от специалиста?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511" w:hRule="atLeast"/>
        </w:trPr>
        <w:tc>
          <w:tcPr>
            <w:tcW w:w="9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  <w:highlight w:val="yellow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                            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 нет</w:t>
            </w:r>
          </w:p>
        </w:tc>
      </w:tr>
    </w:tbl>
    <w:p>
      <w:pPr>
        <w:pStyle w:val="ConsPlusNormal"/>
        <w:widowControl/>
        <w:numPr>
          <w:ilvl w:val="0"/>
          <w:numId w:val="4"/>
        </w:numPr>
        <w:spacing w:before="0" w:after="17"/>
        <w:ind w:left="0" w:right="282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Считаете ли Вы доступными условия оказания государственных услуг в управлении социальной защиты населения, в том числе</w:t>
        <w:br/>
        <w:t>для инвалидов и других маломобильных групп граждан?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434" w:hRule="atLeas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доступны               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малодоступны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недоступны</w:t>
            </w:r>
          </w:p>
        </w:tc>
      </w:tr>
    </w:tbl>
    <w:p>
      <w:pPr>
        <w:pStyle w:val="ConsPlusNormal"/>
        <w:widowControl/>
        <w:numPr>
          <w:ilvl w:val="0"/>
          <w:numId w:val="4"/>
        </w:numPr>
        <w:spacing w:before="0" w:after="17"/>
        <w:ind w:left="0" w:right="282" w:firstLine="2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Оцените качество предоставления Вам услуг при обращении</w:t>
        <w:br/>
        <w:t>в управление социальной защиты населения либо в учреждения социального обслуживания</w:t>
      </w:r>
      <w:r>
        <w:rPr>
          <w:b/>
          <w:sz w:val="28"/>
          <w:szCs w:val="28"/>
        </w:rPr>
        <w:t>:</w:t>
      </w:r>
    </w:p>
    <w:tbl>
      <w:tblPr>
        <w:tblW w:w="97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0"/>
      </w:tblGrid>
      <w:tr>
        <w:trPr>
          <w:trHeight w:val="472" w:hRule="atLeast"/>
        </w:trPr>
        <w:tc>
          <w:tcPr>
            <w:tcW w:w="9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7"/>
              <w:ind w:right="-36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удовлетворен(а)  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не удовлетворен(а)</w:t>
            </w:r>
          </w:p>
        </w:tc>
      </w:tr>
    </w:tbl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17"/>
        <w:ind w:left="0" w:right="282" w:firstLine="2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Что, по Вашему мнению, необходимо изменить в работе управления социальной защиты населения?</w:t>
      </w:r>
    </w:p>
    <w:p>
      <w:pPr>
        <w:pStyle w:val="Normal"/>
        <w:tabs>
          <w:tab w:val="clear" w:pos="708"/>
          <w:tab w:val="left" w:pos="0" w:leader="none"/>
        </w:tabs>
        <w:spacing w:before="0" w:after="17"/>
        <w:ind w:right="14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before="0" w:after="17"/>
        <w:ind w:right="14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ind w:right="-81" w:hanging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</w:tabs>
        <w:ind w:right="140" w:hanging="0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</w:t>
      </w:r>
    </w:p>
    <w:p>
      <w:pPr>
        <w:pStyle w:val="Normal"/>
        <w:tabs>
          <w:tab w:val="clear" w:pos="708"/>
          <w:tab w:val="left" w:pos="-284" w:leader="none"/>
        </w:tabs>
        <w:ind w:right="14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clear" w:pos="708"/>
          <w:tab w:val="left" w:pos="-284" w:leader="none"/>
        </w:tabs>
        <w:ind w:right="1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</w:tabs>
        <w:ind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</w:tabs>
        <w:ind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</w:tabs>
        <w:ind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  <w:bookmarkStart w:id="1" w:name="_GoBack"/>
      <w:bookmarkEnd w:id="1"/>
    </w:p>
    <w:sectPr>
      <w:headerReference w:type="even" r:id="rId2"/>
      <w:headerReference w:type="default" r:id="rId3"/>
      <w:type w:val="nextPage"/>
      <w:pgSz w:w="11906" w:h="16838"/>
      <w:pgMar w:left="1418" w:right="964" w:gutter="0" w:header="567" w:top="10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69" w:hanging="2160"/>
      </w:pPr>
      <w:rPr/>
    </w:lvl>
  </w:abstractNum>
  <w:abstractNum w:abstractNumId="2"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  <w:rPr>
        <w:i w:val="false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  <w:rPr/>
    </w:lvl>
  </w:abstractNum>
  <w:abstractNum w:abstractNumId="3"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  <w:rPr>
        <w:i w:val="false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  <w:rPr/>
    </w:lvl>
  </w:abstractNum>
  <w:abstractNum w:abstractNumId="4"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-165" w:hanging="375"/>
      </w:pPr>
      <w:rPr>
        <w:i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4" w:customStyle="1">
    <w:name w:val="Текст сноски Знак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Текст концевой сноски Знак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8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8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8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4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6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8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AlterOffice/3.3.0.4$Linux_X86_64 LibreOffice_project/fa736b558560ebea8f92088bfd7720f4b3918f3f</Application>
  <AppVersion>15.0000</AppVersion>
  <Pages>2</Pages>
  <Words>421</Words>
  <Characters>2567</Characters>
  <CharactersWithSpaces>3314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2023-09-11T05:27:00Z</dcterms:created>
  <dc:creator/>
  <dc:description/>
  <dc:language>ru-RU</dc:language>
  <cp:lastModifiedBy>kadyrova.av</cp:lastModifiedBy>
  <dcterms:modified xsi:type="dcterms:W3CDTF">2025-01-10T14:15:15Z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